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C0CAB6" w14:textId="0F809ED5" w:rsidR="00D6578F" w:rsidRPr="00041050" w:rsidRDefault="00D6578F" w:rsidP="00041050">
      <w:pPr>
        <w:spacing w:after="0" w:line="240" w:lineRule="auto"/>
        <w:jc w:val="both"/>
        <w:rPr>
          <w:rFonts w:ascii="Calibri" w:eastAsia="Times New Roman" w:hAnsi="Calibri" w:cs="Calibri Light"/>
          <w:b/>
          <w:sz w:val="24"/>
        </w:rPr>
      </w:pPr>
      <w:r w:rsidRPr="00041050">
        <w:rPr>
          <w:rFonts w:ascii="Calibri" w:eastAsia="Times New Roman" w:hAnsi="Calibri" w:cs="Calibri Light"/>
          <w:b/>
          <w:sz w:val="24"/>
        </w:rPr>
        <w:t xml:space="preserve">Lettre type – </w:t>
      </w:r>
      <w:r w:rsidR="00A5599D" w:rsidRPr="00A5599D">
        <w:rPr>
          <w:rFonts w:ascii="Calibri" w:eastAsia="Times New Roman" w:hAnsi="Calibri" w:cs="Calibri Light"/>
          <w:b/>
          <w:sz w:val="24"/>
        </w:rPr>
        <w:t>locataire demande un compteur réseau individuel à son propriétaire</w:t>
      </w:r>
    </w:p>
    <w:p w14:paraId="7ED82382" w14:textId="77777777" w:rsidR="00BA663F" w:rsidRPr="00041050" w:rsidRDefault="00BA663F" w:rsidP="00041050">
      <w:pPr>
        <w:spacing w:after="0" w:line="240" w:lineRule="auto"/>
        <w:jc w:val="both"/>
        <w:rPr>
          <w:rFonts w:ascii="Calibri" w:eastAsia="Times New Roman" w:hAnsi="Calibri" w:cs="Calibri Light"/>
          <w:b/>
          <w:sz w:val="24"/>
        </w:rPr>
      </w:pPr>
    </w:p>
    <w:p w14:paraId="44D735BA" w14:textId="182A4674" w:rsidR="00BA663F" w:rsidRPr="00041050" w:rsidRDefault="00BA663F" w:rsidP="00041050">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Calibri Light"/>
          <w:bCs/>
          <w:i/>
          <w:iCs/>
          <w:color w:val="808080" w:themeColor="background1" w:themeShade="80"/>
          <w:sz w:val="24"/>
        </w:rPr>
      </w:pPr>
      <w:r w:rsidRPr="00041050">
        <w:rPr>
          <w:rFonts w:ascii="Calibri" w:eastAsia="Times New Roman" w:hAnsi="Calibri" w:cs="Calibri Light"/>
          <w:bCs/>
          <w:i/>
          <w:iCs/>
          <w:color w:val="808080" w:themeColor="background1" w:themeShade="80"/>
          <w:sz w:val="24"/>
        </w:rPr>
        <w:t>Ce modèle de courrier est mis à votre disposition par le Service régional de médiation pour l’énergie</w:t>
      </w:r>
      <w:r w:rsidR="00A5599D">
        <w:rPr>
          <w:rFonts w:ascii="Calibri" w:eastAsia="Times New Roman" w:hAnsi="Calibri" w:cs="Calibri Light"/>
          <w:bCs/>
          <w:i/>
          <w:iCs/>
          <w:color w:val="808080" w:themeColor="background1" w:themeShade="80"/>
          <w:sz w:val="24"/>
        </w:rPr>
        <w:t xml:space="preserve"> (SRME)</w:t>
      </w:r>
      <w:r w:rsidRPr="00041050">
        <w:rPr>
          <w:rFonts w:ascii="Calibri" w:eastAsia="Times New Roman" w:hAnsi="Calibri" w:cs="Calibri Light"/>
          <w:bCs/>
          <w:i/>
          <w:iCs/>
          <w:color w:val="808080" w:themeColor="background1" w:themeShade="80"/>
          <w:sz w:val="24"/>
        </w:rPr>
        <w:t xml:space="preserve">. Il constitue un support pour </w:t>
      </w:r>
      <w:r w:rsidR="00A5599D">
        <w:rPr>
          <w:rFonts w:ascii="Calibri" w:eastAsia="Times New Roman" w:hAnsi="Calibri" w:cs="Calibri Light"/>
          <w:bCs/>
          <w:i/>
          <w:iCs/>
          <w:color w:val="808080" w:themeColor="background1" w:themeShade="80"/>
          <w:sz w:val="24"/>
        </w:rPr>
        <w:t xml:space="preserve">faciliter </w:t>
      </w:r>
      <w:r w:rsidRPr="00041050">
        <w:rPr>
          <w:rFonts w:ascii="Calibri" w:eastAsia="Times New Roman" w:hAnsi="Calibri" w:cs="Calibri Light"/>
          <w:bCs/>
          <w:i/>
          <w:iCs/>
          <w:color w:val="808080" w:themeColor="background1" w:themeShade="80"/>
          <w:sz w:val="24"/>
        </w:rPr>
        <w:t>vos démarches. Nous vous invitons à le compléter et à l’adapter à votre situation spécifique</w:t>
      </w:r>
    </w:p>
    <w:p w14:paraId="502D4D22" w14:textId="77777777" w:rsidR="00D6578F" w:rsidRPr="00041050" w:rsidRDefault="00D6578F" w:rsidP="00041050">
      <w:pPr>
        <w:spacing w:after="0" w:line="240" w:lineRule="auto"/>
        <w:jc w:val="both"/>
        <w:rPr>
          <w:rFonts w:ascii="Calibri" w:eastAsia="Times New Roman" w:hAnsi="Calibri" w:cs="Calibri Light"/>
          <w:sz w:val="24"/>
        </w:rPr>
      </w:pPr>
    </w:p>
    <w:p w14:paraId="74F4E0D9" w14:textId="77777777" w:rsidR="00D6578F" w:rsidRPr="00041050" w:rsidRDefault="00D6578F" w:rsidP="00041050">
      <w:pPr>
        <w:spacing w:after="0" w:line="240" w:lineRule="auto"/>
        <w:ind w:left="5664"/>
        <w:jc w:val="both"/>
        <w:rPr>
          <w:rFonts w:ascii="Calibri" w:eastAsia="Times New Roman" w:hAnsi="Calibri" w:cs="Times New Roman"/>
          <w:lang w:val="fr-FR" w:eastAsia="fr-FR"/>
        </w:rPr>
      </w:pPr>
    </w:p>
    <w:p w14:paraId="7162DA51" w14:textId="77777777" w:rsidR="00D6578F" w:rsidRPr="00041050" w:rsidRDefault="00D6578F" w:rsidP="00041050">
      <w:pPr>
        <w:spacing w:after="0" w:line="240" w:lineRule="auto"/>
        <w:ind w:left="5664"/>
        <w:jc w:val="both"/>
        <w:rPr>
          <w:rFonts w:ascii="Calibri" w:eastAsia="Times New Roman" w:hAnsi="Calibri" w:cs="Times New Roman"/>
          <w:lang w:val="fr-FR" w:eastAsia="fr-FR"/>
        </w:rPr>
      </w:pPr>
    </w:p>
    <w:p w14:paraId="1901B0BD" w14:textId="5C376480" w:rsidR="00B91979" w:rsidRPr="00041050" w:rsidRDefault="00B91979" w:rsidP="00A5599D">
      <w:pPr>
        <w:spacing w:after="0" w:line="240" w:lineRule="auto"/>
        <w:ind w:left="4536" w:firstLine="708"/>
        <w:jc w:val="both"/>
        <w:rPr>
          <w:rFonts w:ascii="Calibri" w:eastAsia="Times New Roman" w:hAnsi="Calibri" w:cs="Calibri Light"/>
        </w:rPr>
      </w:pPr>
      <w:r w:rsidRPr="00041050">
        <w:rPr>
          <w:rFonts w:ascii="Calibri" w:eastAsia="Times New Roman" w:hAnsi="Calibri" w:cs="Calibri Light"/>
        </w:rPr>
        <w:t xml:space="preserve">[Nom </w:t>
      </w:r>
      <w:r w:rsidR="00A5599D">
        <w:rPr>
          <w:rFonts w:ascii="Calibri" w:eastAsia="Times New Roman" w:hAnsi="Calibri" w:cs="Calibri Light"/>
        </w:rPr>
        <w:t>de votre propriétaire</w:t>
      </w:r>
      <w:r w:rsidRPr="00041050">
        <w:rPr>
          <w:rFonts w:ascii="Calibri" w:eastAsia="Times New Roman" w:hAnsi="Calibri" w:cs="Calibri Light"/>
        </w:rPr>
        <w:t>]</w:t>
      </w:r>
    </w:p>
    <w:p w14:paraId="70E5F1B6" w14:textId="2AEA7716" w:rsidR="00B91979" w:rsidRPr="00041050" w:rsidRDefault="00B91979" w:rsidP="00A5599D">
      <w:pPr>
        <w:spacing w:after="0" w:line="240" w:lineRule="auto"/>
        <w:ind w:left="4824" w:firstLine="420"/>
        <w:jc w:val="both"/>
        <w:rPr>
          <w:rFonts w:ascii="Calibri" w:eastAsia="Times New Roman" w:hAnsi="Calibri" w:cs="Calibri Light"/>
        </w:rPr>
      </w:pPr>
      <w:r w:rsidRPr="00041050">
        <w:rPr>
          <w:rFonts w:ascii="Calibri" w:eastAsia="Times New Roman" w:hAnsi="Calibri" w:cs="Calibri Light"/>
        </w:rPr>
        <w:t>[</w:t>
      </w:r>
      <w:r w:rsidR="00A5599D">
        <w:rPr>
          <w:rFonts w:ascii="Calibri" w:eastAsia="Times New Roman" w:hAnsi="Calibri" w:cs="Calibri Light"/>
        </w:rPr>
        <w:t>Adresse de votre propriétaire</w:t>
      </w:r>
      <w:r w:rsidR="00A5599D" w:rsidRPr="00041050">
        <w:rPr>
          <w:rFonts w:ascii="Calibri" w:eastAsia="Times New Roman" w:hAnsi="Calibri" w:cs="Calibri Light"/>
        </w:rPr>
        <w:t xml:space="preserve"> </w:t>
      </w:r>
      <w:r w:rsidRPr="00041050">
        <w:rPr>
          <w:rFonts w:ascii="Calibri" w:eastAsia="Times New Roman" w:hAnsi="Calibri" w:cs="Calibri Light"/>
        </w:rPr>
        <w:t>Rue, n°]</w:t>
      </w:r>
    </w:p>
    <w:p w14:paraId="4076D604" w14:textId="77777777" w:rsidR="00B91979" w:rsidRPr="00041050" w:rsidRDefault="00B91979" w:rsidP="00A5599D">
      <w:pPr>
        <w:spacing w:after="0" w:line="240" w:lineRule="auto"/>
        <w:ind w:left="4824" w:firstLine="420"/>
        <w:jc w:val="both"/>
        <w:rPr>
          <w:rFonts w:ascii="Calibri" w:eastAsia="Times New Roman" w:hAnsi="Calibri" w:cs="Calibri Light"/>
        </w:rPr>
      </w:pPr>
      <w:r w:rsidRPr="00041050">
        <w:rPr>
          <w:rFonts w:ascii="Calibri" w:eastAsia="Times New Roman" w:hAnsi="Calibri" w:cs="Calibri Light"/>
        </w:rPr>
        <w:t>[Code postal + Ville]</w:t>
      </w:r>
    </w:p>
    <w:p w14:paraId="29FD3DE2" w14:textId="77777777" w:rsidR="00B91979" w:rsidRPr="00041050" w:rsidRDefault="00B91979" w:rsidP="00A5599D">
      <w:pPr>
        <w:spacing w:after="0" w:line="240" w:lineRule="auto"/>
        <w:jc w:val="both"/>
        <w:rPr>
          <w:rFonts w:ascii="Calibri" w:eastAsia="Times New Roman" w:hAnsi="Calibri" w:cs="Calibri Light"/>
        </w:rPr>
      </w:pPr>
    </w:p>
    <w:p w14:paraId="733BC630" w14:textId="77777777" w:rsidR="00B91979" w:rsidRPr="00041050" w:rsidRDefault="00B91979" w:rsidP="00A5599D">
      <w:pPr>
        <w:spacing w:after="0" w:line="240" w:lineRule="auto"/>
        <w:jc w:val="both"/>
        <w:rPr>
          <w:rFonts w:ascii="Calibri" w:eastAsia="Times New Roman" w:hAnsi="Calibri" w:cs="Calibri Light"/>
        </w:rPr>
      </w:pPr>
    </w:p>
    <w:p w14:paraId="572F1D64" w14:textId="77777777" w:rsidR="00B91979" w:rsidRPr="00041050" w:rsidRDefault="00B91979" w:rsidP="00A5599D">
      <w:pPr>
        <w:spacing w:after="0" w:line="240" w:lineRule="auto"/>
        <w:ind w:left="4824" w:firstLine="420"/>
        <w:jc w:val="both"/>
        <w:rPr>
          <w:rFonts w:ascii="Calibri" w:eastAsia="Times New Roman" w:hAnsi="Calibri" w:cs="Calibri Light"/>
        </w:rPr>
      </w:pPr>
      <w:r w:rsidRPr="00041050">
        <w:rPr>
          <w:rFonts w:ascii="Calibri" w:eastAsia="Times New Roman" w:hAnsi="Calibri" w:cs="Calibri Light"/>
        </w:rPr>
        <w:t>[Ville], le [date]</w:t>
      </w:r>
    </w:p>
    <w:p w14:paraId="0280406B" w14:textId="45876C34" w:rsidR="00D6578F" w:rsidRPr="00041050" w:rsidRDefault="00D6578F" w:rsidP="00A5599D">
      <w:pPr>
        <w:spacing w:after="0" w:line="240" w:lineRule="auto"/>
        <w:ind w:left="5664"/>
        <w:jc w:val="both"/>
        <w:rPr>
          <w:rFonts w:ascii="Calibri" w:eastAsia="Times New Roman" w:hAnsi="Calibri" w:cs="Times New Roman"/>
          <w:lang w:val="fr-FR" w:eastAsia="fr-FR"/>
        </w:rPr>
      </w:pPr>
    </w:p>
    <w:p w14:paraId="0D340D0F" w14:textId="77777777" w:rsidR="00D6578F" w:rsidRPr="00041050" w:rsidRDefault="00D6578F" w:rsidP="00A5599D">
      <w:pPr>
        <w:spacing w:after="0" w:line="240" w:lineRule="auto"/>
        <w:jc w:val="both"/>
        <w:rPr>
          <w:rFonts w:ascii="Calibri" w:eastAsia="Times New Roman" w:hAnsi="Calibri" w:cs="Times New Roman"/>
          <w:lang w:val="fr-FR" w:eastAsia="fr-FR"/>
        </w:rPr>
      </w:pPr>
    </w:p>
    <w:p w14:paraId="20E5B72B" w14:textId="77777777" w:rsidR="00D6578F" w:rsidRPr="00041050" w:rsidRDefault="00D6578F" w:rsidP="00A5599D">
      <w:pPr>
        <w:spacing w:after="0" w:line="240" w:lineRule="auto"/>
        <w:jc w:val="both"/>
        <w:rPr>
          <w:rFonts w:ascii="Calibri" w:eastAsia="Times New Roman" w:hAnsi="Calibri" w:cs="Calibri Light"/>
          <w:sz w:val="24"/>
        </w:rPr>
      </w:pPr>
    </w:p>
    <w:p w14:paraId="27B0B85E" w14:textId="3308FDF1" w:rsidR="00D6578F" w:rsidRPr="00041050" w:rsidRDefault="00D6578F" w:rsidP="00A5599D">
      <w:pPr>
        <w:spacing w:after="0" w:line="240" w:lineRule="auto"/>
        <w:jc w:val="both"/>
        <w:rPr>
          <w:rFonts w:ascii="Calibri" w:eastAsia="Times New Roman" w:hAnsi="Calibri" w:cs="Times New Roman"/>
          <w:b/>
          <w:bCs/>
          <w:sz w:val="24"/>
          <w:szCs w:val="24"/>
          <w:lang w:val="fr-FR" w:eastAsia="fr-FR"/>
        </w:rPr>
      </w:pPr>
      <w:r w:rsidRPr="00041050">
        <w:rPr>
          <w:rFonts w:ascii="Calibri" w:eastAsia="Times New Roman" w:hAnsi="Calibri" w:cs="Times New Roman"/>
          <w:b/>
          <w:bCs/>
          <w:sz w:val="24"/>
          <w:szCs w:val="24"/>
          <w:lang w:val="fr-FR" w:eastAsia="fr-FR"/>
        </w:rPr>
        <w:t xml:space="preserve">Concerne : </w:t>
      </w:r>
      <w:r w:rsidR="00A5599D">
        <w:rPr>
          <w:rFonts w:ascii="Calibri" w:eastAsia="Times New Roman" w:hAnsi="Calibri" w:cs="Times New Roman"/>
          <w:b/>
          <w:bCs/>
          <w:sz w:val="24"/>
          <w:szCs w:val="24"/>
          <w:lang w:val="fr-FR" w:eastAsia="fr-FR"/>
        </w:rPr>
        <w:t>obligation d’équiper un immeuble avec des compteurs réseau individuels</w:t>
      </w:r>
    </w:p>
    <w:p w14:paraId="48DB4799" w14:textId="77777777" w:rsidR="00B91979" w:rsidRPr="00041050" w:rsidRDefault="00B91979" w:rsidP="00A5599D">
      <w:pPr>
        <w:spacing w:after="0" w:line="240" w:lineRule="auto"/>
        <w:jc w:val="both"/>
        <w:rPr>
          <w:rFonts w:ascii="Calibri" w:eastAsia="Times New Roman" w:hAnsi="Calibri" w:cs="Calibri Light"/>
          <w:b/>
          <w:sz w:val="24"/>
        </w:rPr>
      </w:pPr>
    </w:p>
    <w:p w14:paraId="1F56889C" w14:textId="7B02DED0" w:rsidR="00B91979" w:rsidRPr="00041050" w:rsidRDefault="00B91979" w:rsidP="00A5599D">
      <w:pPr>
        <w:spacing w:after="0" w:line="240" w:lineRule="auto"/>
        <w:jc w:val="both"/>
        <w:rPr>
          <w:rFonts w:ascii="Calibri" w:eastAsia="Times New Roman" w:hAnsi="Calibri" w:cs="Calibri Light"/>
          <w:color w:val="00B050"/>
          <w:sz w:val="24"/>
        </w:rPr>
      </w:pPr>
    </w:p>
    <w:p w14:paraId="55C37BD9" w14:textId="382AD0B7" w:rsidR="00B91979" w:rsidRPr="00041050" w:rsidRDefault="00B91979" w:rsidP="00A5599D">
      <w:pPr>
        <w:spacing w:after="0" w:line="240" w:lineRule="auto"/>
        <w:jc w:val="both"/>
        <w:rPr>
          <w:rFonts w:ascii="Calibri" w:eastAsia="Times New Roman" w:hAnsi="Calibri" w:cs="Calibri Light"/>
          <w:sz w:val="24"/>
          <w:u w:val="single"/>
        </w:rPr>
      </w:pPr>
      <w:r w:rsidRPr="00041050">
        <w:rPr>
          <w:rFonts w:ascii="Calibri" w:eastAsia="Times New Roman" w:hAnsi="Calibri" w:cs="Calibri Light"/>
          <w:sz w:val="24"/>
        </w:rPr>
        <w:t xml:space="preserve">Adresse concernée : </w:t>
      </w:r>
      <w:r w:rsidRPr="00041050">
        <w:rPr>
          <w:rFonts w:ascii="Calibri" w:eastAsia="Times New Roman" w:hAnsi="Calibri" w:cs="Calibri Light"/>
          <w:sz w:val="24"/>
          <w:u w:val="single"/>
        </w:rPr>
        <w:tab/>
      </w:r>
      <w:r w:rsidRPr="00041050">
        <w:rPr>
          <w:rFonts w:ascii="Calibri" w:eastAsia="Times New Roman" w:hAnsi="Calibri" w:cs="Calibri Light"/>
          <w:sz w:val="24"/>
          <w:u w:val="single"/>
        </w:rPr>
        <w:tab/>
      </w:r>
      <w:r w:rsidRPr="00041050">
        <w:rPr>
          <w:rFonts w:ascii="Calibri" w:eastAsia="Times New Roman" w:hAnsi="Calibri" w:cs="Calibri Light"/>
          <w:sz w:val="24"/>
          <w:u w:val="single"/>
        </w:rPr>
        <w:tab/>
      </w:r>
      <w:r w:rsidRPr="00041050">
        <w:rPr>
          <w:rFonts w:ascii="Calibri" w:eastAsia="Times New Roman" w:hAnsi="Calibri" w:cs="Calibri Light"/>
          <w:sz w:val="24"/>
          <w:u w:val="single"/>
        </w:rPr>
        <w:tab/>
      </w:r>
      <w:r w:rsidRPr="00041050">
        <w:rPr>
          <w:rFonts w:ascii="Calibri" w:eastAsia="Times New Roman" w:hAnsi="Calibri" w:cs="Calibri Light"/>
          <w:sz w:val="24"/>
          <w:u w:val="single"/>
        </w:rPr>
        <w:tab/>
      </w:r>
      <w:r w:rsidRPr="00041050">
        <w:rPr>
          <w:rFonts w:ascii="Calibri" w:eastAsia="Times New Roman" w:hAnsi="Calibri" w:cs="Calibri Light"/>
          <w:sz w:val="24"/>
          <w:u w:val="single"/>
        </w:rPr>
        <w:tab/>
      </w:r>
      <w:r w:rsidRPr="00041050">
        <w:rPr>
          <w:rFonts w:ascii="Calibri" w:eastAsia="Times New Roman" w:hAnsi="Calibri" w:cs="Calibri Light"/>
          <w:sz w:val="24"/>
          <w:u w:val="single"/>
        </w:rPr>
        <w:tab/>
      </w:r>
      <w:r w:rsidRPr="00041050">
        <w:rPr>
          <w:rFonts w:ascii="Calibri" w:eastAsia="Times New Roman" w:hAnsi="Calibri" w:cs="Calibri Light"/>
          <w:sz w:val="24"/>
          <w:u w:val="single"/>
        </w:rPr>
        <w:tab/>
      </w:r>
      <w:r w:rsidRPr="00041050">
        <w:rPr>
          <w:rFonts w:ascii="Calibri" w:eastAsia="Times New Roman" w:hAnsi="Calibri" w:cs="Calibri Light"/>
          <w:sz w:val="24"/>
          <w:u w:val="single"/>
        </w:rPr>
        <w:tab/>
      </w:r>
      <w:r w:rsidRPr="00041050">
        <w:rPr>
          <w:rFonts w:ascii="Calibri" w:eastAsia="Times New Roman" w:hAnsi="Calibri" w:cs="Calibri Light"/>
          <w:sz w:val="24"/>
          <w:u w:val="single"/>
        </w:rPr>
        <w:tab/>
      </w:r>
    </w:p>
    <w:p w14:paraId="1D815373" w14:textId="77777777" w:rsidR="00D6578F" w:rsidRPr="00041050" w:rsidRDefault="00D6578F" w:rsidP="00A5599D">
      <w:pPr>
        <w:spacing w:after="0" w:line="240" w:lineRule="auto"/>
        <w:jc w:val="both"/>
        <w:rPr>
          <w:rFonts w:ascii="Calibri" w:eastAsia="Times New Roman" w:hAnsi="Calibri" w:cs="Times New Roman"/>
          <w:lang w:val="fr-FR" w:eastAsia="fr-FR"/>
        </w:rPr>
      </w:pPr>
    </w:p>
    <w:p w14:paraId="056B34FA" w14:textId="77777777" w:rsidR="00D6578F" w:rsidRPr="00041050" w:rsidRDefault="00D6578F" w:rsidP="00A5599D">
      <w:pPr>
        <w:spacing w:after="0" w:line="240" w:lineRule="auto"/>
        <w:jc w:val="both"/>
        <w:rPr>
          <w:rFonts w:ascii="Calibri" w:eastAsia="Times New Roman" w:hAnsi="Calibri" w:cs="Times New Roman"/>
          <w:lang w:val="fr-FR" w:eastAsia="fr-FR"/>
        </w:rPr>
      </w:pPr>
    </w:p>
    <w:p w14:paraId="08ABB7A7" w14:textId="77777777" w:rsidR="00A5599D" w:rsidRDefault="00A5599D" w:rsidP="00A5599D">
      <w:pPr>
        <w:jc w:val="both"/>
      </w:pPr>
      <w:r>
        <w:t>Madame, Monsieur,</w:t>
      </w:r>
    </w:p>
    <w:p w14:paraId="378A7B7B" w14:textId="77777777" w:rsidR="00A5599D" w:rsidRDefault="00A5599D" w:rsidP="00A5599D">
      <w:pPr>
        <w:jc w:val="both"/>
      </w:pPr>
    </w:p>
    <w:p w14:paraId="2FE33785" w14:textId="59B6092A" w:rsidR="00A5599D" w:rsidRDefault="00A5599D" w:rsidP="00A5599D">
      <w:pPr>
        <w:jc w:val="both"/>
      </w:pPr>
      <w:r>
        <w:t>Je vous contacte en ma qualité de locataire d’un logement que vous me louez à l’adresse située : [</w:t>
      </w:r>
      <w:r w:rsidRPr="001F2D22">
        <w:rPr>
          <w:i/>
          <w:iCs/>
        </w:rPr>
        <w:t>rue</w:t>
      </w:r>
      <w:r>
        <w:t>] + [</w:t>
      </w:r>
      <w:r w:rsidRPr="001F2D22">
        <w:rPr>
          <w:i/>
          <w:iCs/>
        </w:rPr>
        <w:t>numéro</w:t>
      </w:r>
      <w:r>
        <w:t>] et [</w:t>
      </w:r>
      <w:r w:rsidRPr="001F2D22">
        <w:rPr>
          <w:i/>
          <w:iCs/>
        </w:rPr>
        <w:t>boite postale</w:t>
      </w:r>
      <w:r>
        <w:t>] à [</w:t>
      </w:r>
      <w:r w:rsidRPr="001F2D22">
        <w:rPr>
          <w:i/>
          <w:iCs/>
        </w:rPr>
        <w:t>code postal</w:t>
      </w:r>
      <w:r>
        <w:t>] + [</w:t>
      </w:r>
      <w:r w:rsidRPr="001F2D22">
        <w:rPr>
          <w:i/>
          <w:iCs/>
        </w:rPr>
        <w:t>commune</w:t>
      </w:r>
      <w:r>
        <w:t>].</w:t>
      </w:r>
    </w:p>
    <w:p w14:paraId="32DB27AA" w14:textId="77777777" w:rsidR="00A5599D" w:rsidRDefault="00A5599D" w:rsidP="00A5599D">
      <w:pPr>
        <w:jc w:val="both"/>
      </w:pPr>
      <w:r>
        <w:t>Vous trouverez en annexe une communication du régulateur du marché wallon de l’électricité et du gaz, la Commission wallonne pour l’Energie (CWaPE), au sujet de l’obligation de poser des compteurs individuels d’électricité et de gaz. Je vous prie de bien vouloir prendre attentivement connaissance de ces informations dans l’hypothèse où vous ne seriez pas encore au courant de cette obligation.</w:t>
      </w:r>
    </w:p>
    <w:p w14:paraId="7AF6A87C" w14:textId="77777777" w:rsidR="00A5599D" w:rsidRDefault="00A5599D" w:rsidP="00A5599D">
      <w:pPr>
        <w:jc w:val="both"/>
      </w:pPr>
      <w:r>
        <w:t>Dans la mesure où le logement que vous me louez n’est pas équipé d’un compteur individuel, celui-ci ne serait donc pas en conformité avec la règlementation wallonne en matière d’énergie.</w:t>
      </w:r>
    </w:p>
    <w:p w14:paraId="217F6785" w14:textId="77777777" w:rsidR="00A5599D" w:rsidRDefault="00A5599D" w:rsidP="00A5599D">
      <w:pPr>
        <w:jc w:val="both"/>
      </w:pPr>
      <w:r>
        <w:t>Par la présente, je vous demande donc de bien vouloir m’indiquer votre point de vue à ce sujet, vos intentions à cet égard et le délai dans lequel vous procéderez à la régularisation.</w:t>
      </w:r>
    </w:p>
    <w:p w14:paraId="0853FBFE" w14:textId="77777777" w:rsidR="00A5599D" w:rsidRDefault="00A5599D" w:rsidP="00A5599D">
      <w:pPr>
        <w:jc w:val="both"/>
      </w:pPr>
      <w:r>
        <w:t>Je vous informe par ailleurs qu’à défaut d’une réponse satisfaisante de votre part, je ferai part de la situation aux services de la CWaPE, qui est compétente pour contrôler le respect de cette obligation. Le cas échéant, celle-ci pourra vous enjoindre de vous conformer à vos obligations et, si nécessaire vous infliger une amende administrative. J’espère néanmoins que vous donnerez une suite utile à ma demande et que nous ne devrons pas en arriver à une telle situation.</w:t>
      </w:r>
    </w:p>
    <w:p w14:paraId="374D4623" w14:textId="77777777" w:rsidR="00A5599D" w:rsidRDefault="00A5599D" w:rsidP="00A5599D">
      <w:pPr>
        <w:jc w:val="both"/>
      </w:pPr>
      <w:r>
        <w:br w:type="page"/>
      </w:r>
    </w:p>
    <w:p w14:paraId="5494E3E1" w14:textId="56AFF4C0" w:rsidR="00A5599D" w:rsidRDefault="00A5599D" w:rsidP="00A5599D">
      <w:pPr>
        <w:jc w:val="both"/>
      </w:pPr>
      <w:r>
        <w:lastRenderedPageBreak/>
        <w:t xml:space="preserve">Si vous souhaitez davantage de précisions sur cette obligation légale, je vous invite à consulter le </w:t>
      </w:r>
      <w:hyperlink r:id="rId7" w:history="1">
        <w:r w:rsidRPr="00963DA2">
          <w:rPr>
            <w:rStyle w:val="Lienhypertexte"/>
          </w:rPr>
          <w:t>site internet de la CWaPE</w:t>
        </w:r>
      </w:hyperlink>
      <w:r>
        <w:t xml:space="preserve"> ou à contacter le Service Régional de Médiation pour l’Energie (SRME), institué au sein de la CWaPE, dont voici les coordonnées :</w:t>
      </w:r>
    </w:p>
    <w:p w14:paraId="163C0580" w14:textId="77777777" w:rsidR="00A5599D" w:rsidRPr="00AB2289" w:rsidRDefault="00A5599D" w:rsidP="00A5599D">
      <w:pPr>
        <w:spacing w:after="0" w:line="240" w:lineRule="auto"/>
        <w:jc w:val="center"/>
        <w:rPr>
          <w:b/>
          <w:bCs/>
        </w:rPr>
      </w:pPr>
      <w:r w:rsidRPr="00AB2289">
        <w:rPr>
          <w:b/>
          <w:bCs/>
        </w:rPr>
        <w:t>SRME</w:t>
      </w:r>
    </w:p>
    <w:p w14:paraId="17ABC184" w14:textId="77777777" w:rsidR="00A5599D" w:rsidRPr="00AB2289" w:rsidRDefault="00A5599D" w:rsidP="00A5599D">
      <w:pPr>
        <w:spacing w:after="0" w:line="240" w:lineRule="auto"/>
        <w:jc w:val="center"/>
        <w:rPr>
          <w:b/>
          <w:bCs/>
        </w:rPr>
      </w:pPr>
      <w:r w:rsidRPr="00AB2289">
        <w:rPr>
          <w:b/>
          <w:bCs/>
        </w:rPr>
        <w:t>CWaPE - Commission wallonne pour l'Energie</w:t>
      </w:r>
    </w:p>
    <w:p w14:paraId="332B9967" w14:textId="77777777" w:rsidR="00A5599D" w:rsidRDefault="00A5599D" w:rsidP="00A5599D">
      <w:pPr>
        <w:spacing w:after="0" w:line="240" w:lineRule="auto"/>
        <w:jc w:val="center"/>
      </w:pPr>
      <w:r>
        <w:t>Route de Louvain-la-Neuve 4 bte 12</w:t>
      </w:r>
    </w:p>
    <w:p w14:paraId="2AA8E3F4" w14:textId="77777777" w:rsidR="00A5599D" w:rsidRDefault="00A5599D" w:rsidP="00A5599D">
      <w:pPr>
        <w:spacing w:after="0" w:line="240" w:lineRule="auto"/>
        <w:jc w:val="center"/>
      </w:pPr>
      <w:r>
        <w:t>5001 NAMUR (Belgrade)</w:t>
      </w:r>
    </w:p>
    <w:p w14:paraId="2C3DD1D2" w14:textId="77777777" w:rsidR="00A5599D" w:rsidRDefault="00A5599D" w:rsidP="00A5599D">
      <w:pPr>
        <w:spacing w:after="0" w:line="240" w:lineRule="auto"/>
        <w:jc w:val="center"/>
      </w:pPr>
      <w:r>
        <w:t>Téléphone : 081/32 53 02.</w:t>
      </w:r>
    </w:p>
    <w:p w14:paraId="5AA73862" w14:textId="0ED4B45A" w:rsidR="00A5599D" w:rsidRDefault="00A5599D" w:rsidP="00A5599D">
      <w:pPr>
        <w:spacing w:after="0" w:line="240" w:lineRule="auto"/>
        <w:jc w:val="center"/>
      </w:pPr>
      <w:r>
        <w:t xml:space="preserve">Par écrit : </w:t>
      </w:r>
      <w:hyperlink r:id="rId8" w:history="1">
        <w:r w:rsidRPr="00D22F6D">
          <w:rPr>
            <w:rStyle w:val="Lienhypertexte"/>
          </w:rPr>
          <w:t>https://www.cwape.be/conso/srme/question/formulaire</w:t>
        </w:r>
      </w:hyperlink>
    </w:p>
    <w:p w14:paraId="5C2AF24C" w14:textId="77777777" w:rsidR="00A5599D" w:rsidRDefault="00A5599D" w:rsidP="00A5599D">
      <w:pPr>
        <w:jc w:val="both"/>
      </w:pPr>
    </w:p>
    <w:p w14:paraId="540EA5F4" w14:textId="77777777" w:rsidR="00A5599D" w:rsidRDefault="00A5599D" w:rsidP="00A5599D">
      <w:pPr>
        <w:jc w:val="both"/>
      </w:pPr>
    </w:p>
    <w:p w14:paraId="25596895" w14:textId="62104E51" w:rsidR="00A5599D" w:rsidRDefault="00A5599D" w:rsidP="00A5599D">
      <w:pPr>
        <w:jc w:val="both"/>
      </w:pPr>
      <w:r>
        <w:t>Je vous remercie d’avance pour votre réponse et vous prie de croire, Madame, Monsieur, à l’expression de mes sincères salutations.,</w:t>
      </w:r>
    </w:p>
    <w:p w14:paraId="720DDCB7" w14:textId="77777777" w:rsidR="00A5599D" w:rsidRDefault="00A5599D" w:rsidP="00A5599D">
      <w:pPr>
        <w:jc w:val="both"/>
      </w:pPr>
    </w:p>
    <w:p w14:paraId="18D9485A" w14:textId="77777777" w:rsidR="00A5599D" w:rsidRDefault="00A5599D" w:rsidP="00A5599D">
      <w:pPr>
        <w:jc w:val="both"/>
      </w:pPr>
      <w:r>
        <w:t xml:space="preserve">Date et signature du locataire : </w:t>
      </w:r>
    </w:p>
    <w:p w14:paraId="62B95F83" w14:textId="77777777" w:rsidR="00A5599D" w:rsidRDefault="00A5599D" w:rsidP="00A5599D">
      <w:pPr>
        <w:jc w:val="both"/>
      </w:pPr>
    </w:p>
    <w:p w14:paraId="7C9214FB" w14:textId="77777777" w:rsidR="00A5599D" w:rsidRDefault="00A5599D" w:rsidP="00A5599D">
      <w:pPr>
        <w:jc w:val="both"/>
      </w:pPr>
    </w:p>
    <w:p w14:paraId="0B3BCCB6" w14:textId="77777777" w:rsidR="00A5599D" w:rsidRDefault="00A5599D" w:rsidP="00A5599D">
      <w:pPr>
        <w:jc w:val="both"/>
      </w:pPr>
    </w:p>
    <w:p w14:paraId="10290869" w14:textId="77777777" w:rsidR="00A5599D" w:rsidRDefault="00A5599D" w:rsidP="00A5599D">
      <w:pPr>
        <w:jc w:val="both"/>
      </w:pPr>
      <w:r>
        <w:t xml:space="preserve">Annexes : </w:t>
      </w:r>
    </w:p>
    <w:p w14:paraId="113450A8" w14:textId="77777777" w:rsidR="00A5599D" w:rsidRDefault="00A5599D" w:rsidP="00A5599D">
      <w:pPr>
        <w:pStyle w:val="Paragraphedeliste"/>
        <w:numPr>
          <w:ilvl w:val="0"/>
          <w:numId w:val="2"/>
        </w:numPr>
      </w:pPr>
      <w:proofErr w:type="gramStart"/>
      <w:r>
        <w:t>publication</w:t>
      </w:r>
      <w:proofErr w:type="gramEnd"/>
      <w:r>
        <w:t xml:space="preserve"> de la CWaPE sur l’obligation relative aux compteurs individuels</w:t>
      </w:r>
    </w:p>
    <w:p w14:paraId="1F06EC77" w14:textId="77777777" w:rsidR="00A5599D" w:rsidRDefault="00A5599D" w:rsidP="00A5599D">
      <w:pPr>
        <w:pStyle w:val="Paragraphedeliste"/>
        <w:numPr>
          <w:ilvl w:val="0"/>
          <w:numId w:val="2"/>
        </w:numPr>
      </w:pPr>
      <w:hyperlink r:id="rId9" w:history="1">
        <w:proofErr w:type="gramStart"/>
        <w:r w:rsidRPr="005A717C">
          <w:rPr>
            <w:rStyle w:val="Lienhypertexte"/>
          </w:rPr>
          <w:t>publication</w:t>
        </w:r>
        <w:proofErr w:type="gramEnd"/>
        <w:r w:rsidRPr="005A717C">
          <w:rPr>
            <w:rStyle w:val="Lienhypertexte"/>
          </w:rPr>
          <w:t xml:space="preserve"> (version web)</w:t>
        </w:r>
      </w:hyperlink>
      <w:r>
        <w:t xml:space="preserve">+ </w:t>
      </w:r>
      <w:hyperlink r:id="rId10" w:history="1">
        <w:r w:rsidRPr="0092790D">
          <w:rPr>
            <w:rStyle w:val="Lienhypertexte"/>
          </w:rPr>
          <w:t>capsule vidéo</w:t>
        </w:r>
      </w:hyperlink>
    </w:p>
    <w:p w14:paraId="2F690354" w14:textId="77777777" w:rsidR="00D6578F" w:rsidRPr="00041050" w:rsidRDefault="00D6578F" w:rsidP="00A5599D">
      <w:pPr>
        <w:spacing w:after="0" w:line="240" w:lineRule="auto"/>
        <w:jc w:val="both"/>
        <w:rPr>
          <w:rFonts w:ascii="Calibri" w:eastAsia="Times New Roman" w:hAnsi="Calibri" w:cs="Times New Roman"/>
          <w:lang w:val="fr-FR" w:eastAsia="fr-FR"/>
        </w:rPr>
      </w:pPr>
    </w:p>
    <w:p w14:paraId="746C4E18" w14:textId="77777777" w:rsidR="00D6578F" w:rsidRPr="00041050" w:rsidRDefault="00D6578F" w:rsidP="00D6578F">
      <w:pPr>
        <w:rPr>
          <w:rFonts w:ascii="Calibri" w:hAnsi="Calibri"/>
        </w:rPr>
      </w:pPr>
    </w:p>
    <w:p w14:paraId="661BB0D7" w14:textId="269953B7" w:rsidR="00A5599D" w:rsidRDefault="00A5599D">
      <w:pPr>
        <w:rPr>
          <w:rFonts w:ascii="Calibri" w:hAnsi="Calibri"/>
        </w:rPr>
      </w:pPr>
      <w:r>
        <w:rPr>
          <w:rFonts w:ascii="Calibri" w:hAnsi="Calibri"/>
        </w:rPr>
        <w:br w:type="page"/>
      </w:r>
    </w:p>
    <w:p w14:paraId="0A171016" w14:textId="77777777" w:rsidR="00A5599D" w:rsidRDefault="00A5599D" w:rsidP="00A5599D">
      <w:r>
        <w:rPr>
          <w:noProof/>
        </w:rPr>
        <w:lastRenderedPageBreak/>
        <w:drawing>
          <wp:inline distT="0" distB="0" distL="0" distR="0" wp14:anchorId="3626B315" wp14:editId="05B1081F">
            <wp:extent cx="5760720" cy="8150225"/>
            <wp:effectExtent l="0" t="0" r="0" b="3175"/>
            <wp:docPr id="1408663319" name="Image 2"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663319" name="Image 2" descr="Une image contenant texte, capture d’écran, Police, document&#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5760720" cy="8150225"/>
                    </a:xfrm>
                    <a:prstGeom prst="rect">
                      <a:avLst/>
                    </a:prstGeom>
                  </pic:spPr>
                </pic:pic>
              </a:graphicData>
            </a:graphic>
          </wp:inline>
        </w:drawing>
      </w:r>
    </w:p>
    <w:p w14:paraId="31D0D337" w14:textId="77777777" w:rsidR="00A5599D" w:rsidRDefault="00A5599D" w:rsidP="00A5599D">
      <w:r>
        <w:t xml:space="preserve"> </w:t>
      </w:r>
    </w:p>
    <w:p w14:paraId="632D6899" w14:textId="0F75B6C0" w:rsidR="004D29B7" w:rsidRDefault="00A5599D">
      <w:pPr>
        <w:rPr>
          <w:b/>
          <w:caps/>
          <w:color w:val="F18700"/>
          <w:sz w:val="30"/>
          <w:szCs w:val="74"/>
          <w:u w:val="single"/>
        </w:rPr>
      </w:pPr>
      <w:r>
        <w:br w:type="page"/>
      </w:r>
    </w:p>
    <w:p w14:paraId="3A83EC54" w14:textId="77777777" w:rsidR="00093178" w:rsidRDefault="00093178">
      <w:pPr>
        <w:rPr>
          <w:b/>
          <w:caps/>
          <w:color w:val="F18700"/>
          <w:sz w:val="30"/>
          <w:szCs w:val="74"/>
          <w:u w:val="single"/>
        </w:rPr>
      </w:pPr>
    </w:p>
    <w:p w14:paraId="4B4F66C5" w14:textId="315D11B4" w:rsidR="00093178" w:rsidRPr="00093178" w:rsidRDefault="00093178">
      <w:pPr>
        <w:rPr>
          <w:b/>
          <w:caps/>
          <w:color w:val="F18700"/>
          <w:sz w:val="30"/>
          <w:szCs w:val="74"/>
        </w:rPr>
      </w:pPr>
      <w:r w:rsidRPr="00093178">
        <w:rPr>
          <w:b/>
          <w:caps/>
          <w:noProof/>
          <w:color w:val="F18700"/>
          <w:sz w:val="30"/>
          <w:szCs w:val="74"/>
        </w:rPr>
        <w:drawing>
          <wp:inline distT="0" distB="0" distL="0" distR="0" wp14:anchorId="5A7CFDE8" wp14:editId="17F733CD">
            <wp:extent cx="5760720" cy="8148320"/>
            <wp:effectExtent l="0" t="0" r="0" b="5080"/>
            <wp:docPr id="1894942349"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942349" name="Image 1" descr="Une image contenant texte, capture d’écran, Police&#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sectPr w:rsidR="00093178" w:rsidRPr="0009317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1FC690" w14:textId="77777777" w:rsidR="00D6578F" w:rsidRDefault="00D6578F" w:rsidP="00D6578F">
      <w:pPr>
        <w:spacing w:after="0" w:line="240" w:lineRule="auto"/>
      </w:pPr>
      <w:r>
        <w:separator/>
      </w:r>
    </w:p>
  </w:endnote>
  <w:endnote w:type="continuationSeparator" w:id="0">
    <w:p w14:paraId="2B849620" w14:textId="77777777" w:rsidR="00D6578F" w:rsidRDefault="00D6578F" w:rsidP="00D65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0967F4" w14:textId="77777777" w:rsidR="00D6578F" w:rsidRDefault="00D6578F" w:rsidP="00D6578F">
      <w:pPr>
        <w:spacing w:after="0" w:line="240" w:lineRule="auto"/>
      </w:pPr>
      <w:r>
        <w:separator/>
      </w:r>
    </w:p>
  </w:footnote>
  <w:footnote w:type="continuationSeparator" w:id="0">
    <w:p w14:paraId="2460002F" w14:textId="77777777" w:rsidR="00D6578F" w:rsidRDefault="00D6578F" w:rsidP="00D657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39343B"/>
    <w:multiLevelType w:val="hybridMultilevel"/>
    <w:tmpl w:val="CF7ED060"/>
    <w:lvl w:ilvl="0" w:tplc="2F66CF0E">
      <w:numFmt w:val="bullet"/>
      <w:lvlText w:val="-"/>
      <w:lvlJc w:val="left"/>
      <w:pPr>
        <w:ind w:left="720" w:hanging="360"/>
      </w:pPr>
      <w:rPr>
        <w:rFonts w:ascii="Calibri" w:eastAsia="Calibri" w:hAnsi="Calibri"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 w15:restartNumberingAfterBreak="0">
    <w:nsid w:val="7C680648"/>
    <w:multiLevelType w:val="hybridMultilevel"/>
    <w:tmpl w:val="8C8C5724"/>
    <w:lvl w:ilvl="0" w:tplc="152464EE">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943925055">
    <w:abstractNumId w:val="0"/>
  </w:num>
  <w:num w:numId="2" w16cid:durableId="12786850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78F"/>
    <w:rsid w:val="00041050"/>
    <w:rsid w:val="00093178"/>
    <w:rsid w:val="00204124"/>
    <w:rsid w:val="00222C2E"/>
    <w:rsid w:val="002F46BD"/>
    <w:rsid w:val="00367606"/>
    <w:rsid w:val="003F3F0F"/>
    <w:rsid w:val="00482FA1"/>
    <w:rsid w:val="004D29B7"/>
    <w:rsid w:val="00532AF2"/>
    <w:rsid w:val="00561C78"/>
    <w:rsid w:val="0074523E"/>
    <w:rsid w:val="007914F4"/>
    <w:rsid w:val="007B4FA8"/>
    <w:rsid w:val="0082615E"/>
    <w:rsid w:val="00843413"/>
    <w:rsid w:val="00861E92"/>
    <w:rsid w:val="00887C8C"/>
    <w:rsid w:val="00955F1C"/>
    <w:rsid w:val="00A025CD"/>
    <w:rsid w:val="00A16592"/>
    <w:rsid w:val="00A5599D"/>
    <w:rsid w:val="00AF3F62"/>
    <w:rsid w:val="00B91979"/>
    <w:rsid w:val="00BA663F"/>
    <w:rsid w:val="00BE0CA3"/>
    <w:rsid w:val="00D00192"/>
    <w:rsid w:val="00D36361"/>
    <w:rsid w:val="00D6578F"/>
    <w:rsid w:val="00E4147E"/>
    <w:rsid w:val="00EE4F07"/>
    <w:rsid w:val="00F139E4"/>
    <w:rsid w:val="00FF7F4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60BFE"/>
  <w15:chartTrackingRefBased/>
  <w15:docId w15:val="{91822E59-5DF5-4856-A72E-4436374CA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78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D6578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6578F"/>
    <w:rPr>
      <w:sz w:val="20"/>
      <w:szCs w:val="20"/>
    </w:rPr>
  </w:style>
  <w:style w:type="character" w:styleId="Appelnotedebasdep">
    <w:name w:val="footnote reference"/>
    <w:basedOn w:val="Policepardfaut"/>
    <w:uiPriority w:val="99"/>
    <w:semiHidden/>
    <w:unhideWhenUsed/>
    <w:rsid w:val="00D6578F"/>
    <w:rPr>
      <w:vertAlign w:val="superscript"/>
    </w:rPr>
  </w:style>
  <w:style w:type="paragraph" w:styleId="Textedebulles">
    <w:name w:val="Balloon Text"/>
    <w:basedOn w:val="Normal"/>
    <w:link w:val="TextedebullesCar"/>
    <w:uiPriority w:val="99"/>
    <w:semiHidden/>
    <w:unhideWhenUsed/>
    <w:rsid w:val="0074523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4523E"/>
    <w:rPr>
      <w:rFonts w:ascii="Segoe UI" w:hAnsi="Segoe UI" w:cs="Segoe UI"/>
      <w:sz w:val="18"/>
      <w:szCs w:val="18"/>
    </w:rPr>
  </w:style>
  <w:style w:type="paragraph" w:styleId="Paragraphedeliste">
    <w:name w:val="List Paragraph"/>
    <w:aliases w:val="Titre  3"/>
    <w:basedOn w:val="Normal"/>
    <w:link w:val="ParagraphedelisteCar"/>
    <w:uiPriority w:val="34"/>
    <w:qFormat/>
    <w:rsid w:val="00A5599D"/>
    <w:pPr>
      <w:spacing w:after="0" w:line="240" w:lineRule="auto"/>
      <w:ind w:left="720"/>
      <w:contextualSpacing/>
      <w:jc w:val="both"/>
    </w:pPr>
    <w:rPr>
      <w:rFonts w:eastAsia="Times New Roman" w:cs="Times New Roman"/>
      <w:color w:val="000000"/>
      <w:szCs w:val="24"/>
      <w:lang w:val="fr-FR" w:eastAsia="fr-FR"/>
    </w:rPr>
  </w:style>
  <w:style w:type="character" w:customStyle="1" w:styleId="ParagraphedelisteCar">
    <w:name w:val="Paragraphe de liste Car"/>
    <w:aliases w:val="Titre  3 Car"/>
    <w:basedOn w:val="Policepardfaut"/>
    <w:link w:val="Paragraphedeliste"/>
    <w:uiPriority w:val="34"/>
    <w:rsid w:val="00A5599D"/>
    <w:rPr>
      <w:rFonts w:eastAsia="Times New Roman" w:cs="Times New Roman"/>
      <w:color w:val="000000"/>
      <w:szCs w:val="24"/>
      <w:lang w:val="fr-FR" w:eastAsia="fr-FR"/>
    </w:rPr>
  </w:style>
  <w:style w:type="character" w:styleId="Lienhypertexte">
    <w:name w:val="Hyperlink"/>
    <w:basedOn w:val="Policepardfaut"/>
    <w:uiPriority w:val="99"/>
    <w:unhideWhenUsed/>
    <w:rsid w:val="00A5599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0679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wape.be/conso/srme/question/formulair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cwape.be/documents-recents/compteurs-individuels-obligatoires-dans-les-immeubles-appartements-depuis-le-1er" TargetMode="External"/><Relationship Id="rId12"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0" Type="http://schemas.openxmlformats.org/officeDocument/2006/relationships/hyperlink" Target="https://youtu.be/I1iBh61y10M" TargetMode="External"/><Relationship Id="rId4" Type="http://schemas.openxmlformats.org/officeDocument/2006/relationships/webSettings" Target="webSettings.xml"/><Relationship Id="rId9" Type="http://schemas.openxmlformats.org/officeDocument/2006/relationships/hyperlink" Target="https://www.cwape.be/sites/default/files/2023-04/Projet%20fiche%20grand%20public.pdf"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4</Pages>
  <Words>476</Words>
  <Characters>2618</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Rachida HOURY</dc:creator>
  <cp:keywords/>
  <dc:description/>
  <cp:lastModifiedBy>Anne-Cécile SOHY</cp:lastModifiedBy>
  <cp:revision>12</cp:revision>
  <dcterms:created xsi:type="dcterms:W3CDTF">2020-07-06T13:21:00Z</dcterms:created>
  <dcterms:modified xsi:type="dcterms:W3CDTF">2025-01-24T10:56:00Z</dcterms:modified>
</cp:coreProperties>
</file>